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EB258D" w:rsidP="00EB258D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 w:rsidRPr="00EB258D">
        <w:rPr>
          <w:b/>
          <w:sz w:val="36"/>
          <w:szCs w:val="36"/>
        </w:rPr>
        <w:t xml:space="preserve">Parent Notification Letter of </w:t>
      </w:r>
      <w:r w:rsidR="00C5713D">
        <w:rPr>
          <w:b/>
          <w:sz w:val="36"/>
          <w:szCs w:val="36"/>
        </w:rPr>
        <w:t>Ineligibility for ESOL Services</w:t>
      </w:r>
    </w:p>
    <w:p w:rsidR="00564734" w:rsidRDefault="00564734" w:rsidP="00EB25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EB258D" w:rsidRDefault="00EB258D" w:rsidP="00EB258D"/>
    <w:p w:rsidR="00EB258D" w:rsidRPr="00911EE5" w:rsidRDefault="00EB258D" w:rsidP="00EB258D">
      <w:r w:rsidRPr="00911EE5">
        <w:t>Dear Parent</w:t>
      </w:r>
      <w:r w:rsidR="008425E9" w:rsidRPr="00911EE5">
        <w:t>(s)</w:t>
      </w:r>
      <w:r w:rsidRPr="00911EE5">
        <w:t>/Guardian</w:t>
      </w:r>
      <w:r w:rsidR="008425E9" w:rsidRPr="00911EE5">
        <w:t>(s)</w:t>
      </w:r>
      <w:r w:rsidRPr="00911EE5">
        <w:t xml:space="preserve">, </w:t>
      </w:r>
    </w:p>
    <w:p w:rsidR="009D3ADA" w:rsidRPr="00911EE5" w:rsidRDefault="00C5713D" w:rsidP="00911EE5">
      <w:pPr>
        <w:autoSpaceDE w:val="0"/>
        <w:autoSpaceDN w:val="0"/>
        <w:adjustRightInd w:val="0"/>
        <w:spacing w:after="0"/>
      </w:pPr>
      <w:r w:rsidRPr="00911EE5">
        <w:rPr>
          <w:rFonts w:cs="Arial"/>
          <w:color w:val="000000"/>
        </w:rPr>
        <w:t xml:space="preserve">When you registered your </w:t>
      </w:r>
      <w:r w:rsidR="00C73929">
        <w:rPr>
          <w:rFonts w:cs="Arial"/>
          <w:color w:val="000000"/>
        </w:rPr>
        <w:t>student</w:t>
      </w:r>
      <w:r w:rsidRPr="00911EE5">
        <w:rPr>
          <w:rFonts w:cs="Arial"/>
          <w:color w:val="000000"/>
        </w:rPr>
        <w:t xml:space="preserve"> for school, you completed the Home Language Survey and indicated that </w:t>
      </w:r>
      <w:r w:rsidR="00EB258D" w:rsidRPr="00911EE5">
        <w:t>your child</w:t>
      </w:r>
      <w:r w:rsidR="009D3ADA" w:rsidRPr="00911EE5">
        <w:t xml:space="preserve">: </w:t>
      </w:r>
    </w:p>
    <w:p w:rsidR="009D3ADA" w:rsidRPr="00911EE5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 xml:space="preserve">has a first language other than English; </w:t>
      </w:r>
      <w:r w:rsidR="00E74300" w:rsidRPr="00911EE5">
        <w:t>and/or</w:t>
      </w:r>
    </w:p>
    <w:p w:rsidR="009D3ADA" w:rsidRPr="00911EE5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>most frequently speaks a language other than English; and/or</w:t>
      </w:r>
    </w:p>
    <w:p w:rsidR="009D3ADA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>lives in a home where a language other than English is spoken by adults</w:t>
      </w:r>
      <w:r w:rsidR="0083063D" w:rsidRPr="00911EE5">
        <w:t>.</w:t>
      </w:r>
    </w:p>
    <w:p w:rsidR="00C5713D" w:rsidRPr="00911EE5" w:rsidRDefault="00C73929" w:rsidP="00C73929">
      <w:pPr>
        <w:spacing w:after="0"/>
      </w:pPr>
      <w:r w:rsidRPr="00951FD7">
        <w:t xml:space="preserve">Based on your “yes” answer(s) on </w:t>
      </w:r>
      <w:r>
        <w:t xml:space="preserve">the </w:t>
      </w:r>
      <w:r w:rsidRPr="00951FD7">
        <w:t xml:space="preserve">Home Language Survey, we are required by Federal/State regulations (F.A.C. 6A-6.0902) to test your student for </w:t>
      </w:r>
      <w:r>
        <w:t xml:space="preserve">proficiency in the English language </w:t>
      </w:r>
      <w:r w:rsidR="00EB258D" w:rsidRPr="00911EE5">
        <w:t xml:space="preserve">to determine if he/she qualifies for English for Speakers of Other Languages (ESOL) services. </w:t>
      </w:r>
    </w:p>
    <w:p w:rsidR="00C73929" w:rsidRDefault="00C73929" w:rsidP="00911EE5">
      <w:pPr>
        <w:autoSpaceDE w:val="0"/>
        <w:autoSpaceDN w:val="0"/>
        <w:adjustRightInd w:val="0"/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69"/>
        <w:tblW w:w="0" w:type="auto"/>
        <w:tblLook w:val="04A0" w:firstRow="1" w:lastRow="0" w:firstColumn="1" w:lastColumn="0" w:noHBand="0" w:noVBand="1"/>
      </w:tblPr>
      <w:tblGrid>
        <w:gridCol w:w="1177"/>
        <w:gridCol w:w="1132"/>
      </w:tblGrid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Listening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>Speaking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13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Reading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Writing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Composite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</w:tbl>
    <w:p w:rsidR="00457F11" w:rsidRPr="00911EE5" w:rsidRDefault="00457F11" w:rsidP="00911EE5">
      <w:pPr>
        <w:autoSpaceDE w:val="0"/>
        <w:autoSpaceDN w:val="0"/>
        <w:adjustRightInd w:val="0"/>
        <w:spacing w:line="240" w:lineRule="auto"/>
        <w:rPr>
          <w:b/>
        </w:rPr>
      </w:pPr>
      <w:r w:rsidRPr="00911EE5">
        <w:rPr>
          <w:b/>
        </w:rPr>
        <w:t xml:space="preserve">This is to notify you that your student was assessed as </w:t>
      </w:r>
      <w:r w:rsidR="00C73929">
        <w:rPr>
          <w:b/>
        </w:rPr>
        <w:t>“</w:t>
      </w:r>
      <w:r w:rsidRPr="00911EE5">
        <w:rPr>
          <w:b/>
        </w:rPr>
        <w:t>English Proficient</w:t>
      </w:r>
      <w:r w:rsidR="00C73929">
        <w:rPr>
          <w:b/>
        </w:rPr>
        <w:t>”</w:t>
      </w:r>
      <w:r w:rsidRPr="00911EE5">
        <w:rPr>
          <w:b/>
        </w:rPr>
        <w:t xml:space="preserve"> and does not</w:t>
      </w:r>
      <w:r w:rsidR="00754BF2" w:rsidRPr="00911EE5">
        <w:rPr>
          <w:b/>
        </w:rPr>
        <w:t xml:space="preserve"> qualify for the ESOL Program based on the following criteria:</w:t>
      </w:r>
    </w:p>
    <w:p w:rsidR="00754BF2" w:rsidRPr="00911EE5" w:rsidRDefault="003C0958" w:rsidP="00754BF2">
      <w:pPr>
        <w:tabs>
          <w:tab w:val="left" w:pos="1668"/>
        </w:tabs>
        <w:autoSpaceDE w:val="0"/>
        <w:autoSpaceDN w:val="0"/>
        <w:adjustRightInd w:val="0"/>
      </w:pPr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F2" w:rsidRPr="00911EE5">
            <w:rPr>
              <w:rFonts w:ascii="MS Gothic" w:eastAsia="MS Gothic" w:hAnsi="MS Gothic" w:hint="eastAsia"/>
            </w:rPr>
            <w:t>☐</w:t>
          </w:r>
        </w:sdtContent>
      </w:sdt>
      <w:r w:rsidR="00754BF2" w:rsidRPr="00911EE5">
        <w:t xml:space="preserve"> Proficient score (27 or above) on the W-APT (Kindergarten)</w:t>
      </w:r>
    </w:p>
    <w:p w:rsidR="00754BF2" w:rsidRPr="00911EE5" w:rsidRDefault="003C0958" w:rsidP="00754BF2">
      <w:pPr>
        <w:tabs>
          <w:tab w:val="left" w:pos="1116"/>
        </w:tabs>
        <w:autoSpaceDE w:val="0"/>
        <w:autoSpaceDN w:val="0"/>
        <w:adjustRightInd w:val="0"/>
        <w:rPr>
          <w:rFonts w:cs="Times New Roman"/>
          <w:color w:val="000000"/>
        </w:rPr>
      </w:pPr>
      <w:sdt>
        <w:sdtPr>
          <w:id w:val="-13295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F2" w:rsidRPr="00911EE5">
            <w:rPr>
              <w:rFonts w:ascii="MS Gothic" w:eastAsia="MS Gothic" w:hAnsi="MS Gothic" w:hint="eastAsia"/>
            </w:rPr>
            <w:t>☐</w:t>
          </w:r>
        </w:sdtContent>
      </w:sdt>
      <w:r w:rsidR="00754BF2" w:rsidRPr="00911EE5">
        <w:t xml:space="preserve"> Proficient score (</w:t>
      </w:r>
      <w:r w:rsidR="00DE5ECE">
        <w:rPr>
          <w:rFonts w:cs="Times New Roman"/>
          <w:color w:val="000000"/>
        </w:rPr>
        <w:t xml:space="preserve">a composite </w:t>
      </w:r>
      <w:r w:rsidR="00754BF2" w:rsidRPr="00911EE5">
        <w:rPr>
          <w:rFonts w:cs="Times New Roman"/>
          <w:color w:val="000000"/>
        </w:rPr>
        <w:t xml:space="preserve">score of </w:t>
      </w:r>
      <w:r w:rsidR="00DE5ECE">
        <w:rPr>
          <w:rFonts w:cs="Times New Roman"/>
          <w:color w:val="000000"/>
        </w:rPr>
        <w:t>4</w:t>
      </w:r>
      <w:r w:rsidR="00970E64">
        <w:rPr>
          <w:rFonts w:cs="Times New Roman"/>
          <w:color w:val="000000"/>
        </w:rPr>
        <w:t xml:space="preserve">.0 or higher </w:t>
      </w:r>
      <w:r w:rsidR="00DE5ECE">
        <w:rPr>
          <w:rFonts w:cs="Times New Roman"/>
          <w:color w:val="000000"/>
        </w:rPr>
        <w:t xml:space="preserve">and a reading score of </w:t>
      </w:r>
      <w:r w:rsidR="00754BF2" w:rsidRPr="00911EE5">
        <w:rPr>
          <w:rFonts w:cs="Times New Roman"/>
          <w:color w:val="000000"/>
        </w:rPr>
        <w:t xml:space="preserve">4.0 </w:t>
      </w:r>
      <w:r w:rsidR="00DE5ECE">
        <w:rPr>
          <w:rFonts w:cs="Times New Roman"/>
          <w:color w:val="000000"/>
        </w:rPr>
        <w:t>or higher</w:t>
      </w:r>
      <w:r w:rsidR="00754BF2" w:rsidRPr="00911EE5">
        <w:rPr>
          <w:rFonts w:cs="Times New Roman"/>
          <w:color w:val="000000"/>
        </w:rPr>
        <w:t>) on the WIDA Screener (Grades 1-12)</w:t>
      </w:r>
    </w:p>
    <w:p w:rsidR="00911EE5" w:rsidRPr="00911EE5" w:rsidRDefault="003C0958" w:rsidP="00911E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sdt>
        <w:sdtPr>
          <w:id w:val="2295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hint="eastAsia"/>
            </w:rPr>
            <w:t>☐</w:t>
          </w:r>
        </w:sdtContent>
      </w:sdt>
      <w:r w:rsidR="00911EE5" w:rsidRPr="00911EE5">
        <w:t xml:space="preserve"> </w:t>
      </w:r>
      <w:r w:rsidR="00911EE5" w:rsidRPr="00911EE5">
        <w:rPr>
          <w:rFonts w:cs="Arial"/>
          <w:color w:val="000000"/>
        </w:rPr>
        <w:t>Other criteria such as:</w:t>
      </w:r>
    </w:p>
    <w:p w:rsidR="00911EE5" w:rsidRPr="00911EE5" w:rsidRDefault="00911EE5" w:rsidP="00911EE5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noProof/>
        </w:rPr>
      </w:pPr>
      <w:r w:rsidRPr="00911EE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0940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11EE5">
        <w:rPr>
          <w:rFonts w:cs="Arial"/>
          <w:color w:val="000000"/>
        </w:rPr>
        <w:t xml:space="preserve">  </w:t>
      </w:r>
      <w:r w:rsidRPr="00911EE5">
        <w:rPr>
          <w:noProof/>
        </w:rPr>
        <w:t>Extent and nature of prior educational experience, social experience, and a student interview</w:t>
      </w:r>
    </w:p>
    <w:p w:rsidR="00911EE5" w:rsidRPr="00911EE5" w:rsidRDefault="003C0958" w:rsidP="00911EE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21300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1EE5" w:rsidRPr="00911EE5">
        <w:rPr>
          <w:rFonts w:cs="Arial"/>
          <w:color w:val="000000"/>
        </w:rPr>
        <w:t xml:space="preserve">  Written recommendations and observations by current and previous instructional   </w:t>
      </w:r>
    </w:p>
    <w:p w:rsidR="00911EE5" w:rsidRPr="00911EE5" w:rsidRDefault="00911EE5" w:rsidP="00911EE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</w:rPr>
      </w:pPr>
      <w:r w:rsidRPr="00911EE5">
        <w:rPr>
          <w:rFonts w:cs="Arial"/>
          <w:color w:val="000000"/>
        </w:rPr>
        <w:t>and supportive services personnel</w:t>
      </w:r>
    </w:p>
    <w:p w:rsidR="00911EE5" w:rsidRPr="00911EE5" w:rsidRDefault="00911EE5" w:rsidP="00911EE5">
      <w:pPr>
        <w:tabs>
          <w:tab w:val="left" w:pos="720"/>
          <w:tab w:val="left" w:pos="1392"/>
          <w:tab w:val="left" w:pos="170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1EE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2190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11EE5">
        <w:rPr>
          <w:rFonts w:cs="Arial"/>
          <w:color w:val="000000"/>
        </w:rPr>
        <w:t xml:space="preserve">  Level of mastery of basic competencies/skills in English and home language according to     </w:t>
      </w:r>
    </w:p>
    <w:p w:rsidR="00911EE5" w:rsidRPr="00911EE5" w:rsidRDefault="00911EE5" w:rsidP="00911EE5">
      <w:pPr>
        <w:tabs>
          <w:tab w:val="left" w:pos="720"/>
          <w:tab w:val="left" w:pos="1392"/>
          <w:tab w:val="left" w:pos="170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1EE5">
        <w:rPr>
          <w:rFonts w:cs="Arial"/>
          <w:color w:val="000000"/>
        </w:rPr>
        <w:tab/>
      </w:r>
      <w:r w:rsidRPr="00911EE5">
        <w:rPr>
          <w:rFonts w:cs="Arial"/>
          <w:color w:val="000000"/>
        </w:rPr>
        <w:tab/>
        <w:t>appropriate local, state, and national criterion-referenced standardized tests</w:t>
      </w:r>
    </w:p>
    <w:p w:rsidR="00911EE5" w:rsidRPr="00911EE5" w:rsidRDefault="003C0958" w:rsidP="00911EE5">
      <w:pPr>
        <w:autoSpaceDE w:val="0"/>
        <w:autoSpaceDN w:val="0"/>
        <w:adjustRightInd w:val="0"/>
        <w:spacing w:after="0"/>
        <w:ind w:left="72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1672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1EE5" w:rsidRPr="00911EE5">
        <w:rPr>
          <w:rFonts w:cs="Arial"/>
          <w:color w:val="000000"/>
        </w:rPr>
        <w:t xml:space="preserve">  Grades from current or previous years</w:t>
      </w:r>
    </w:p>
    <w:p w:rsidR="00911EE5" w:rsidRDefault="00911EE5" w:rsidP="00C5713D">
      <w:pPr>
        <w:autoSpaceDE w:val="0"/>
        <w:autoSpaceDN w:val="0"/>
        <w:adjustRightInd w:val="0"/>
        <w:rPr>
          <w:sz w:val="24"/>
          <w:szCs w:val="24"/>
        </w:rPr>
      </w:pPr>
    </w:p>
    <w:p w:rsidR="00457F11" w:rsidRDefault="00457F11" w:rsidP="00C571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 further information, please contact the school at </w:t>
      </w:r>
      <w:r w:rsidR="00E07E87">
        <w:rPr>
          <w:sz w:val="24"/>
          <w:szCs w:val="24"/>
        </w:rPr>
        <w:t>_________________________________.</w:t>
      </w:r>
    </w:p>
    <w:p w:rsidR="00457F11" w:rsidRDefault="00457F11" w:rsidP="00C571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457F11" w:rsidRDefault="00457F11" w:rsidP="00E07E8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E07E87">
        <w:rPr>
          <w:sz w:val="24"/>
          <w:szCs w:val="24"/>
        </w:rPr>
        <w:t>_______</w:t>
      </w:r>
    </w:p>
    <w:p w:rsidR="00EB258D" w:rsidRDefault="00E54BAB" w:rsidP="00C73929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Administrator</w:t>
      </w:r>
      <w:r w:rsidR="00457F11">
        <w:rPr>
          <w:sz w:val="24"/>
          <w:szCs w:val="24"/>
        </w:rPr>
        <w:t xml:space="preserve"> </w:t>
      </w:r>
    </w:p>
    <w:sectPr w:rsidR="00EB2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58" w:rsidRDefault="003C0958" w:rsidP="00EB258D">
      <w:pPr>
        <w:spacing w:after="0" w:line="240" w:lineRule="auto"/>
      </w:pPr>
      <w:r>
        <w:separator/>
      </w:r>
    </w:p>
  </w:endnote>
  <w:endnote w:type="continuationSeparator" w:id="0">
    <w:p w:rsidR="003C0958" w:rsidRDefault="003C0958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Original: Parents(s)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Copy: Place in ELL folder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 xml:space="preserve">rev. </w:t>
    </w:r>
    <w:r w:rsidR="00DE5ECE">
      <w:t>9-15-17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58" w:rsidRDefault="003C0958" w:rsidP="00EB258D">
      <w:pPr>
        <w:spacing w:after="0" w:line="240" w:lineRule="auto"/>
      </w:pPr>
      <w:r>
        <w:separator/>
      </w:r>
    </w:p>
  </w:footnote>
  <w:footnote w:type="continuationSeparator" w:id="0">
    <w:p w:rsidR="003C0958" w:rsidRDefault="003C0958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UxMDAytDSwMDNR0lEKTi0uzszPAykwrAUAtyd25iwAAAA="/>
  </w:docVars>
  <w:rsids>
    <w:rsidRoot w:val="00EB258D"/>
    <w:rsid w:val="00001280"/>
    <w:rsid w:val="0001468B"/>
    <w:rsid w:val="0009589F"/>
    <w:rsid w:val="0012333E"/>
    <w:rsid w:val="0017533A"/>
    <w:rsid w:val="00197E6F"/>
    <w:rsid w:val="00224861"/>
    <w:rsid w:val="00294918"/>
    <w:rsid w:val="002F1D52"/>
    <w:rsid w:val="003455A3"/>
    <w:rsid w:val="003C0958"/>
    <w:rsid w:val="003C62AD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6511E1"/>
    <w:rsid w:val="006D08E9"/>
    <w:rsid w:val="00736F0C"/>
    <w:rsid w:val="00754BF2"/>
    <w:rsid w:val="007660B8"/>
    <w:rsid w:val="00784EA5"/>
    <w:rsid w:val="007A7ADF"/>
    <w:rsid w:val="0083063D"/>
    <w:rsid w:val="008425E9"/>
    <w:rsid w:val="00877F49"/>
    <w:rsid w:val="00890D22"/>
    <w:rsid w:val="008B12E2"/>
    <w:rsid w:val="00911EE5"/>
    <w:rsid w:val="00922375"/>
    <w:rsid w:val="00970E64"/>
    <w:rsid w:val="00987442"/>
    <w:rsid w:val="009D1A42"/>
    <w:rsid w:val="009D3ADA"/>
    <w:rsid w:val="00A01E76"/>
    <w:rsid w:val="00A752FA"/>
    <w:rsid w:val="00A837DD"/>
    <w:rsid w:val="00AA0F6E"/>
    <w:rsid w:val="00AA2C46"/>
    <w:rsid w:val="00AD3253"/>
    <w:rsid w:val="00B02D00"/>
    <w:rsid w:val="00B97136"/>
    <w:rsid w:val="00BD4771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DE5ECE"/>
    <w:rsid w:val="00E07E87"/>
    <w:rsid w:val="00E170B5"/>
    <w:rsid w:val="00E34672"/>
    <w:rsid w:val="00E35227"/>
    <w:rsid w:val="00E426CF"/>
    <w:rsid w:val="00E54BAB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E761-5617-4E12-8403-36ADCF96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2018-12-20T13:29:00Z</dcterms:created>
  <dcterms:modified xsi:type="dcterms:W3CDTF">2018-12-20T13:29:00Z</dcterms:modified>
</cp:coreProperties>
</file>